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788" w:rsidRPr="00564DE4" w:rsidRDefault="007F0788" w:rsidP="000C5A56">
      <w:pPr>
        <w:jc w:val="center"/>
        <w:rPr>
          <w:rFonts w:ascii="Arial" w:hAnsi="Arial" w:cs="Arial"/>
          <w:sz w:val="24"/>
          <w:szCs w:val="24"/>
        </w:rPr>
      </w:pPr>
      <w:r w:rsidRPr="00564DE4">
        <w:rPr>
          <w:rFonts w:ascii="Arial" w:hAnsi="Arial" w:cs="Arial"/>
          <w:b/>
          <w:sz w:val="28"/>
          <w:szCs w:val="28"/>
        </w:rPr>
        <w:tab/>
      </w:r>
      <w:r w:rsidRPr="00564DE4">
        <w:rPr>
          <w:rFonts w:ascii="Arial" w:hAnsi="Arial" w:cs="Arial"/>
          <w:b/>
          <w:sz w:val="28"/>
          <w:szCs w:val="28"/>
        </w:rPr>
        <w:tab/>
      </w:r>
      <w:r w:rsidRPr="00564DE4">
        <w:rPr>
          <w:rFonts w:ascii="Arial" w:hAnsi="Arial" w:cs="Arial"/>
          <w:b/>
          <w:sz w:val="28"/>
          <w:szCs w:val="28"/>
        </w:rPr>
        <w:tab/>
      </w:r>
      <w:r w:rsidRPr="00564DE4">
        <w:rPr>
          <w:rFonts w:ascii="Arial" w:hAnsi="Arial" w:cs="Arial"/>
          <w:b/>
          <w:sz w:val="28"/>
          <w:szCs w:val="28"/>
        </w:rPr>
        <w:tab/>
      </w:r>
      <w:r w:rsidRPr="00564DE4">
        <w:rPr>
          <w:rFonts w:ascii="Arial" w:hAnsi="Arial" w:cs="Arial"/>
          <w:b/>
          <w:sz w:val="28"/>
          <w:szCs w:val="28"/>
        </w:rPr>
        <w:tab/>
      </w:r>
      <w:r w:rsidRPr="00564DE4">
        <w:rPr>
          <w:rFonts w:ascii="Arial" w:hAnsi="Arial" w:cs="Arial"/>
          <w:b/>
          <w:sz w:val="28"/>
          <w:szCs w:val="28"/>
        </w:rPr>
        <w:tab/>
      </w:r>
      <w:r w:rsidRPr="00564DE4">
        <w:rPr>
          <w:rFonts w:ascii="Arial" w:hAnsi="Arial" w:cs="Arial"/>
          <w:b/>
          <w:sz w:val="28"/>
          <w:szCs w:val="28"/>
        </w:rPr>
        <w:tab/>
      </w:r>
      <w:r w:rsidRPr="00564DE4">
        <w:rPr>
          <w:rFonts w:ascii="Arial" w:hAnsi="Arial" w:cs="Arial"/>
          <w:sz w:val="24"/>
          <w:szCs w:val="24"/>
        </w:rPr>
        <w:t>Skwierzyna, 17. października 2012r</w:t>
      </w:r>
    </w:p>
    <w:p w:rsidR="007F0788" w:rsidRPr="00564DE4" w:rsidRDefault="007F0788" w:rsidP="000C5A56">
      <w:pPr>
        <w:jc w:val="center"/>
        <w:rPr>
          <w:rFonts w:ascii="Arial" w:hAnsi="Arial" w:cs="Arial"/>
          <w:b/>
          <w:sz w:val="28"/>
          <w:szCs w:val="28"/>
        </w:rPr>
      </w:pPr>
    </w:p>
    <w:p w:rsidR="007F0788" w:rsidRPr="00564DE4" w:rsidRDefault="00564DE4" w:rsidP="00564DE4">
      <w:pPr>
        <w:rPr>
          <w:rFonts w:ascii="Arial" w:hAnsi="Arial" w:cs="Arial"/>
          <w:sz w:val="24"/>
          <w:szCs w:val="24"/>
        </w:rPr>
      </w:pPr>
      <w:r w:rsidRPr="00564DE4">
        <w:rPr>
          <w:rFonts w:ascii="Arial" w:hAnsi="Arial" w:cs="Arial"/>
          <w:sz w:val="24"/>
          <w:szCs w:val="24"/>
        </w:rPr>
        <w:t>RO.520.2.2012</w:t>
      </w:r>
      <w:bookmarkStart w:id="0" w:name="_GoBack"/>
      <w:bookmarkEnd w:id="0"/>
    </w:p>
    <w:p w:rsidR="00351DAC" w:rsidRPr="00564DE4" w:rsidRDefault="000C5A56" w:rsidP="000C5A56">
      <w:pPr>
        <w:jc w:val="center"/>
        <w:rPr>
          <w:rFonts w:ascii="Arial" w:hAnsi="Arial" w:cs="Arial"/>
          <w:b/>
          <w:sz w:val="28"/>
          <w:szCs w:val="28"/>
        </w:rPr>
      </w:pPr>
      <w:r w:rsidRPr="00564DE4">
        <w:rPr>
          <w:rFonts w:ascii="Arial" w:hAnsi="Arial" w:cs="Arial"/>
          <w:b/>
          <w:sz w:val="28"/>
          <w:szCs w:val="28"/>
        </w:rPr>
        <w:t>Sprawozdanie z przebiegu konsultacji w sprawie Programu Współpracy</w:t>
      </w:r>
      <w:r w:rsidR="00637E6F" w:rsidRPr="00564DE4">
        <w:rPr>
          <w:rFonts w:ascii="Arial" w:hAnsi="Arial" w:cs="Arial"/>
          <w:b/>
          <w:sz w:val="28"/>
          <w:szCs w:val="28"/>
        </w:rPr>
        <w:t xml:space="preserve"> Gminy Skwierzyna</w:t>
      </w:r>
      <w:r w:rsidRPr="00564DE4">
        <w:rPr>
          <w:rFonts w:ascii="Arial" w:hAnsi="Arial" w:cs="Arial"/>
          <w:b/>
          <w:sz w:val="28"/>
          <w:szCs w:val="28"/>
        </w:rPr>
        <w:t xml:space="preserve">  z organizacjami pozarządowymi </w:t>
      </w:r>
      <w:r w:rsidR="00637E6F" w:rsidRPr="00564DE4">
        <w:rPr>
          <w:rFonts w:ascii="Arial" w:hAnsi="Arial" w:cs="Arial"/>
          <w:b/>
          <w:sz w:val="28"/>
          <w:szCs w:val="28"/>
        </w:rPr>
        <w:t>na rok 2013 r.</w:t>
      </w:r>
    </w:p>
    <w:p w:rsidR="000C5A56" w:rsidRPr="00564DE4" w:rsidRDefault="000C5A56" w:rsidP="00637E6F">
      <w:pPr>
        <w:jc w:val="both"/>
        <w:rPr>
          <w:rFonts w:ascii="Arial" w:hAnsi="Arial" w:cs="Arial"/>
          <w:sz w:val="24"/>
          <w:szCs w:val="24"/>
        </w:rPr>
      </w:pPr>
    </w:p>
    <w:p w:rsidR="00637E6F" w:rsidRPr="00564DE4" w:rsidRDefault="00637E6F" w:rsidP="00637E6F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564DE4">
        <w:rPr>
          <w:rFonts w:ascii="Arial" w:hAnsi="Arial" w:cs="Arial"/>
          <w:b/>
          <w:sz w:val="24"/>
          <w:szCs w:val="24"/>
        </w:rPr>
        <w:t>Tryb przeprowadzenia konsultacji</w:t>
      </w:r>
      <w:r w:rsidR="007F0788" w:rsidRPr="00564DE4">
        <w:rPr>
          <w:rFonts w:ascii="Arial" w:hAnsi="Arial" w:cs="Arial"/>
          <w:b/>
          <w:sz w:val="24"/>
          <w:szCs w:val="24"/>
        </w:rPr>
        <w:t>.</w:t>
      </w:r>
    </w:p>
    <w:p w:rsidR="000C5A56" w:rsidRPr="00564DE4" w:rsidRDefault="00637E6F" w:rsidP="00637E6F">
      <w:pPr>
        <w:spacing w:after="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564DE4">
        <w:rPr>
          <w:rFonts w:ascii="Arial" w:hAnsi="Arial" w:cs="Arial"/>
          <w:sz w:val="24"/>
          <w:szCs w:val="24"/>
        </w:rPr>
        <w:t xml:space="preserve">Konsultacje przeprowadzono w oparciu o art. 5 ust. 2 pkt 3 ustawy z dnia 24 kwietnia 2003 r. o działalności pożytku publicznego i o wolontariacie (Dz. U. z 2010r. Nr 234, poz. 1536 ze zm.) oraz § 3 ust. 1, pkt 2 Uchwały nr III/11/10 Rady Miejskiej w Skwierzynie w sprawie określenia sposobu konsultowania z organizacjami pozarządowymi i podmiotami wymienionymi w ustawie o działalności pożytku publicznego i o wolontariacie projektów aktów prawa miejscowego w dziedzinach dotyczących działalności statutowej tych organizacji z 30.12.2010r. (Dz. U. Woj. Lub. z 2011r. Nr 5 , poz. 140). </w:t>
      </w:r>
    </w:p>
    <w:p w:rsidR="00E60B30" w:rsidRPr="00564DE4" w:rsidRDefault="00637E6F" w:rsidP="00637E6F">
      <w:pPr>
        <w:spacing w:after="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564DE4">
        <w:rPr>
          <w:rFonts w:ascii="Arial" w:hAnsi="Arial" w:cs="Arial"/>
          <w:sz w:val="24"/>
          <w:szCs w:val="24"/>
        </w:rPr>
        <w:t xml:space="preserve">Zgodnie z zacytowanymi przepisami konsultacje przeprowadzono poprzez  umieszczenie na stronie internetowej </w:t>
      </w:r>
      <w:hyperlink r:id="rId6" w:history="1">
        <w:r w:rsidRPr="00564DE4">
          <w:rPr>
            <w:rStyle w:val="Hipercze"/>
            <w:rFonts w:ascii="Arial" w:hAnsi="Arial" w:cs="Arial"/>
            <w:sz w:val="24"/>
            <w:szCs w:val="24"/>
          </w:rPr>
          <w:t>www.skwierzyna.pl</w:t>
        </w:r>
      </w:hyperlink>
      <w:r w:rsidRPr="00564DE4">
        <w:rPr>
          <w:rFonts w:ascii="Arial" w:hAnsi="Arial" w:cs="Arial"/>
          <w:sz w:val="24"/>
          <w:szCs w:val="24"/>
        </w:rPr>
        <w:t xml:space="preserve"> oraz tablicy og</w:t>
      </w:r>
      <w:r w:rsidR="00E60B30" w:rsidRPr="00564DE4">
        <w:rPr>
          <w:rFonts w:ascii="Arial" w:hAnsi="Arial" w:cs="Arial"/>
          <w:sz w:val="24"/>
          <w:szCs w:val="24"/>
        </w:rPr>
        <w:t>łoszeń</w:t>
      </w:r>
      <w:r w:rsidRPr="00564DE4">
        <w:rPr>
          <w:rFonts w:ascii="Arial" w:hAnsi="Arial" w:cs="Arial"/>
          <w:sz w:val="24"/>
          <w:szCs w:val="24"/>
        </w:rPr>
        <w:t xml:space="preserve"> zawiadomienia o</w:t>
      </w:r>
      <w:r w:rsidR="00E60B30" w:rsidRPr="00564DE4">
        <w:rPr>
          <w:rFonts w:ascii="Arial" w:hAnsi="Arial" w:cs="Arial"/>
          <w:sz w:val="24"/>
          <w:szCs w:val="24"/>
        </w:rPr>
        <w:t xml:space="preserve"> możliwości wyrażenia pisemnej opinii. Treść programu współpracy została opublikowana wraz z zawiadomieniem. </w:t>
      </w:r>
    </w:p>
    <w:p w:rsidR="00E60B30" w:rsidRPr="00564DE4" w:rsidRDefault="00E60B30" w:rsidP="00637E6F">
      <w:pPr>
        <w:spacing w:after="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564DE4">
        <w:rPr>
          <w:rFonts w:ascii="Arial" w:hAnsi="Arial" w:cs="Arial"/>
          <w:sz w:val="24"/>
          <w:szCs w:val="24"/>
        </w:rPr>
        <w:t>Przedmiot, formę i termin przeprowadzenia konsultacji oraz właściwą komórkę organizacyjną Urzędu Miejski</w:t>
      </w:r>
      <w:r w:rsidR="007F0788" w:rsidRPr="00564DE4">
        <w:rPr>
          <w:rFonts w:ascii="Arial" w:hAnsi="Arial" w:cs="Arial"/>
          <w:sz w:val="24"/>
          <w:szCs w:val="24"/>
        </w:rPr>
        <w:t>ego w Skwierzynie odpowiedzialną</w:t>
      </w:r>
      <w:r w:rsidRPr="00564DE4">
        <w:rPr>
          <w:rFonts w:ascii="Arial" w:hAnsi="Arial" w:cs="Arial"/>
          <w:sz w:val="24"/>
          <w:szCs w:val="24"/>
        </w:rPr>
        <w:t xml:space="preserve"> za ich przeprowadzenie</w:t>
      </w:r>
      <w:r w:rsidR="00BE79B2" w:rsidRPr="00564DE4">
        <w:rPr>
          <w:rFonts w:ascii="Arial" w:hAnsi="Arial" w:cs="Arial"/>
          <w:sz w:val="24"/>
          <w:szCs w:val="24"/>
        </w:rPr>
        <w:t xml:space="preserve"> określił burmistrz w Zarządzeniu nr</w:t>
      </w:r>
      <w:r w:rsidR="007F0788" w:rsidRPr="00564DE4">
        <w:rPr>
          <w:rFonts w:ascii="Arial" w:hAnsi="Arial" w:cs="Arial"/>
          <w:sz w:val="24"/>
          <w:szCs w:val="24"/>
        </w:rPr>
        <w:t xml:space="preserve"> 313/VI/</w:t>
      </w:r>
      <w:r w:rsidR="00BE79B2" w:rsidRPr="00564DE4">
        <w:rPr>
          <w:rFonts w:ascii="Arial" w:hAnsi="Arial" w:cs="Arial"/>
          <w:sz w:val="24"/>
          <w:szCs w:val="24"/>
        </w:rPr>
        <w:t>2012 z 26.09.2012 r.</w:t>
      </w:r>
      <w:r w:rsidRPr="00564DE4">
        <w:rPr>
          <w:rFonts w:ascii="Arial" w:hAnsi="Arial" w:cs="Arial"/>
          <w:sz w:val="24"/>
          <w:szCs w:val="24"/>
        </w:rPr>
        <w:t xml:space="preserve"> </w:t>
      </w:r>
    </w:p>
    <w:p w:rsidR="002A7E9A" w:rsidRPr="00564DE4" w:rsidRDefault="002A7E9A" w:rsidP="00637E6F">
      <w:pPr>
        <w:spacing w:after="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564DE4">
        <w:rPr>
          <w:rFonts w:ascii="Arial" w:hAnsi="Arial" w:cs="Arial"/>
          <w:sz w:val="24"/>
          <w:szCs w:val="24"/>
        </w:rPr>
        <w:t>Termin zamieszczenia ogłoszenia – 27.09.2012r., termin składania opinii 11.10.2012r.</w:t>
      </w:r>
    </w:p>
    <w:p w:rsidR="00637E6F" w:rsidRPr="00564DE4" w:rsidRDefault="00637E6F" w:rsidP="00637E6F">
      <w:pPr>
        <w:spacing w:after="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564DE4">
        <w:rPr>
          <w:rFonts w:ascii="Arial" w:hAnsi="Arial" w:cs="Arial"/>
          <w:sz w:val="24"/>
          <w:szCs w:val="24"/>
        </w:rPr>
        <w:t xml:space="preserve">  </w:t>
      </w:r>
    </w:p>
    <w:p w:rsidR="002A7E9A" w:rsidRPr="00564DE4" w:rsidRDefault="002A7E9A" w:rsidP="0010407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64DE4">
        <w:rPr>
          <w:rFonts w:ascii="Arial" w:hAnsi="Arial" w:cs="Arial"/>
          <w:b/>
          <w:sz w:val="24"/>
          <w:szCs w:val="24"/>
        </w:rPr>
        <w:t>Wynik przeprowadzonych konsultacji.</w:t>
      </w:r>
    </w:p>
    <w:p w:rsidR="00637E6F" w:rsidRPr="00564DE4" w:rsidRDefault="00854373" w:rsidP="001040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64DE4">
        <w:rPr>
          <w:rFonts w:ascii="Arial" w:hAnsi="Arial" w:cs="Arial"/>
          <w:sz w:val="24"/>
          <w:szCs w:val="24"/>
        </w:rPr>
        <w:t>W trakcie konsultacji do przedstawionego projektu uwagi zgłosiły następujące organizacje:</w:t>
      </w:r>
    </w:p>
    <w:p w:rsidR="00854373" w:rsidRPr="00564DE4" w:rsidRDefault="00854373" w:rsidP="0010407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64DE4">
        <w:rPr>
          <w:rFonts w:ascii="Arial" w:hAnsi="Arial" w:cs="Arial"/>
          <w:sz w:val="24"/>
          <w:szCs w:val="24"/>
        </w:rPr>
        <w:t>Powiatowa Rada Organizacji Pożytku Publicznego</w:t>
      </w:r>
    </w:p>
    <w:p w:rsidR="00854373" w:rsidRPr="00564DE4" w:rsidRDefault="00854373" w:rsidP="001040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64DE4">
        <w:rPr>
          <w:rFonts w:ascii="Arial" w:hAnsi="Arial" w:cs="Arial"/>
          <w:sz w:val="24"/>
          <w:szCs w:val="24"/>
        </w:rPr>
        <w:t>Wniosek dotyczył rozważenia prefinansowania zadania publicznego przed r</w:t>
      </w:r>
      <w:r w:rsidR="00740DFD" w:rsidRPr="00564DE4">
        <w:rPr>
          <w:rFonts w:ascii="Arial" w:hAnsi="Arial" w:cs="Arial"/>
          <w:sz w:val="24"/>
          <w:szCs w:val="24"/>
        </w:rPr>
        <w:t>ozstrzygnię</w:t>
      </w:r>
      <w:r w:rsidRPr="00564DE4">
        <w:rPr>
          <w:rFonts w:ascii="Arial" w:hAnsi="Arial" w:cs="Arial"/>
          <w:sz w:val="24"/>
          <w:szCs w:val="24"/>
        </w:rPr>
        <w:t xml:space="preserve">ciem konkursu lub zastosowania art. 13. Ust. 5 ustawy o działalności </w:t>
      </w:r>
      <w:r w:rsidRPr="00564DE4">
        <w:rPr>
          <w:rFonts w:ascii="Arial" w:hAnsi="Arial" w:cs="Arial"/>
          <w:sz w:val="24"/>
          <w:szCs w:val="24"/>
        </w:rPr>
        <w:lastRenderedPageBreak/>
        <w:t>pożytku publicznego i o wolontariacie: „ogłaszania otwartego konkursu ofert na realizację zadań publicznych w roku następnym na podstawie projektu uchwały budżetowej przekazanego organowi stanowiącemu jednostki samorządu terytorialnego  na zasadach określonych w przepisach ustawy o finansach publicznych”.  Wniosek jest zasadny. W przypadku zadań rea</w:t>
      </w:r>
      <w:r w:rsidR="007F0788" w:rsidRPr="00564DE4">
        <w:rPr>
          <w:rFonts w:ascii="Arial" w:hAnsi="Arial" w:cs="Arial"/>
          <w:sz w:val="24"/>
          <w:szCs w:val="24"/>
        </w:rPr>
        <w:t>lizowanych przez cały rok można</w:t>
      </w:r>
      <w:r w:rsidRPr="00564DE4">
        <w:rPr>
          <w:rFonts w:ascii="Arial" w:hAnsi="Arial" w:cs="Arial"/>
          <w:sz w:val="24"/>
          <w:szCs w:val="24"/>
        </w:rPr>
        <w:t xml:space="preserve"> procedury konkursowe rozpocząć już </w:t>
      </w:r>
      <w:r w:rsidR="00104076" w:rsidRPr="00564DE4">
        <w:rPr>
          <w:rFonts w:ascii="Arial" w:hAnsi="Arial" w:cs="Arial"/>
          <w:sz w:val="24"/>
          <w:szCs w:val="24"/>
        </w:rPr>
        <w:t>w listopadzie i zakończyć w terminie umożliwiającym realizację zadania już od pierwszego stycznia.</w:t>
      </w:r>
    </w:p>
    <w:p w:rsidR="00854373" w:rsidRPr="00564DE4" w:rsidRDefault="00854373" w:rsidP="0010407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64DE4">
        <w:rPr>
          <w:rFonts w:ascii="Arial" w:hAnsi="Arial" w:cs="Arial"/>
          <w:sz w:val="24"/>
          <w:szCs w:val="24"/>
        </w:rPr>
        <w:t xml:space="preserve">Klub Seniora (Polski Komitet Pomocy Społecznej)  </w:t>
      </w:r>
      <w:r w:rsidR="007F0788" w:rsidRPr="00564DE4">
        <w:rPr>
          <w:rFonts w:ascii="Arial" w:hAnsi="Arial" w:cs="Arial"/>
          <w:sz w:val="24"/>
          <w:szCs w:val="24"/>
        </w:rPr>
        <w:t xml:space="preserve">oraz </w:t>
      </w:r>
      <w:r w:rsidRPr="00564DE4">
        <w:rPr>
          <w:rFonts w:ascii="Arial" w:hAnsi="Arial" w:cs="Arial"/>
          <w:sz w:val="24"/>
          <w:szCs w:val="24"/>
        </w:rPr>
        <w:t xml:space="preserve">Uniwersytet III Wieku </w:t>
      </w:r>
    </w:p>
    <w:p w:rsidR="00104076" w:rsidRPr="00564DE4" w:rsidRDefault="00104076" w:rsidP="001040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64DE4">
        <w:rPr>
          <w:rFonts w:ascii="Arial" w:hAnsi="Arial" w:cs="Arial"/>
          <w:sz w:val="24"/>
          <w:szCs w:val="24"/>
        </w:rPr>
        <w:t>Organizacje te wnioskowały o zwiększenie</w:t>
      </w:r>
      <w:r w:rsidR="00311FE8" w:rsidRPr="00564DE4">
        <w:rPr>
          <w:rFonts w:ascii="Arial" w:hAnsi="Arial" w:cs="Arial"/>
          <w:sz w:val="24"/>
          <w:szCs w:val="24"/>
        </w:rPr>
        <w:t xml:space="preserve"> kwoty</w:t>
      </w:r>
      <w:r w:rsidRPr="00564DE4">
        <w:rPr>
          <w:rFonts w:ascii="Arial" w:hAnsi="Arial" w:cs="Arial"/>
          <w:sz w:val="24"/>
          <w:szCs w:val="24"/>
        </w:rPr>
        <w:t xml:space="preserve"> zaplanowanej na realizację zadania z zakresu </w:t>
      </w:r>
      <w:r w:rsidR="0021156D" w:rsidRPr="00564DE4">
        <w:rPr>
          <w:rFonts w:ascii="Arial" w:hAnsi="Arial" w:cs="Arial"/>
          <w:sz w:val="24"/>
          <w:szCs w:val="24"/>
        </w:rPr>
        <w:t>pomocy społecznej (wspieranie aktywności emerytów i rencistów; pomoc osobom starszym znajdującym się w trudnej sytuacji życiowej)</w:t>
      </w:r>
      <w:r w:rsidR="00311FE8" w:rsidRPr="00564DE4">
        <w:rPr>
          <w:rFonts w:ascii="Arial" w:hAnsi="Arial" w:cs="Arial"/>
          <w:sz w:val="24"/>
          <w:szCs w:val="24"/>
        </w:rPr>
        <w:t>. Wniosek nie został uwzględniony w ostatecznej wersji z uwagi na to, iż już w przedłożonym do konsultacji projekcie zaproponowano środki wyższe o 5.000 zł w stosunku do roku 2012 r.</w:t>
      </w:r>
    </w:p>
    <w:p w:rsidR="00985490" w:rsidRPr="00564DE4" w:rsidRDefault="00854373" w:rsidP="0010407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64DE4">
        <w:rPr>
          <w:rFonts w:ascii="Arial" w:hAnsi="Arial" w:cs="Arial"/>
          <w:sz w:val="24"/>
          <w:szCs w:val="24"/>
        </w:rPr>
        <w:t xml:space="preserve">Ochotnicza Straż Pożarna w Skwierzynie </w:t>
      </w:r>
    </w:p>
    <w:p w:rsidR="00854373" w:rsidRPr="00564DE4" w:rsidRDefault="00985490" w:rsidP="0098549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64DE4">
        <w:rPr>
          <w:rFonts w:ascii="Arial" w:hAnsi="Arial" w:cs="Arial"/>
          <w:sz w:val="24"/>
          <w:szCs w:val="24"/>
        </w:rPr>
        <w:t>Stowarzyszenie wnioskowało o  wpisanie do projektu uchwały zadania z zakresu ratownictwa i bezpieczeństwa publicznego (zgodnie z art. 4 ust. 1 pkt 23 ustawy o działalności pożytku publicznego i o wolontariacie) – organizacja zawodów ratowniczo – gaśniczych i zabezpieczenia na ten cel kwoty 6.000 zł. Wniosek został uwzględniony.</w:t>
      </w:r>
    </w:p>
    <w:p w:rsidR="007F0788" w:rsidRPr="00564DE4" w:rsidRDefault="007F0788" w:rsidP="0098549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F0788" w:rsidRPr="00564DE4" w:rsidRDefault="007F0788" w:rsidP="0098549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F0788" w:rsidRPr="00564DE4" w:rsidRDefault="007F0788" w:rsidP="0098549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F0788" w:rsidRPr="00564DE4" w:rsidRDefault="007F0788" w:rsidP="0098549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64DE4">
        <w:rPr>
          <w:rFonts w:ascii="Arial" w:hAnsi="Arial" w:cs="Arial"/>
          <w:sz w:val="24"/>
          <w:szCs w:val="24"/>
        </w:rPr>
        <w:t xml:space="preserve">Sporządziła: </w:t>
      </w:r>
    </w:p>
    <w:p w:rsidR="007F0788" w:rsidRPr="00564DE4" w:rsidRDefault="007F0788" w:rsidP="0098549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64DE4">
        <w:rPr>
          <w:rFonts w:ascii="Arial" w:hAnsi="Arial" w:cs="Arial"/>
          <w:sz w:val="24"/>
          <w:szCs w:val="24"/>
        </w:rPr>
        <w:t>Marta Piekarska</w:t>
      </w:r>
    </w:p>
    <w:p w:rsidR="007F0788" w:rsidRPr="00564DE4" w:rsidRDefault="007F0788" w:rsidP="0098549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64DE4">
        <w:rPr>
          <w:rFonts w:ascii="Arial" w:hAnsi="Arial" w:cs="Arial"/>
          <w:sz w:val="24"/>
          <w:szCs w:val="24"/>
        </w:rPr>
        <w:t xml:space="preserve">Kierownik </w:t>
      </w:r>
      <w:r w:rsidR="00564DE4" w:rsidRPr="00564DE4">
        <w:rPr>
          <w:rFonts w:ascii="Arial" w:hAnsi="Arial" w:cs="Arial"/>
          <w:sz w:val="24"/>
          <w:szCs w:val="24"/>
        </w:rPr>
        <w:t>R</w:t>
      </w:r>
      <w:r w:rsidRPr="00564DE4">
        <w:rPr>
          <w:rFonts w:ascii="Arial" w:hAnsi="Arial" w:cs="Arial"/>
          <w:sz w:val="24"/>
          <w:szCs w:val="24"/>
        </w:rPr>
        <w:t xml:space="preserve">eferatu Organizacyjnego </w:t>
      </w:r>
    </w:p>
    <w:p w:rsidR="007F0788" w:rsidRPr="00564DE4" w:rsidRDefault="007F0788" w:rsidP="0098549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64DE4">
        <w:rPr>
          <w:rFonts w:ascii="Arial" w:hAnsi="Arial" w:cs="Arial"/>
          <w:sz w:val="24"/>
          <w:szCs w:val="24"/>
        </w:rPr>
        <w:t>w Urzędzie Miejskim w Skwierzynie</w:t>
      </w:r>
    </w:p>
    <w:p w:rsidR="00637E6F" w:rsidRPr="00637E6F" w:rsidRDefault="00637E6F" w:rsidP="00104076">
      <w:pPr>
        <w:spacing w:after="0" w:line="360" w:lineRule="auto"/>
        <w:jc w:val="both"/>
        <w:rPr>
          <w:sz w:val="24"/>
          <w:szCs w:val="24"/>
        </w:rPr>
      </w:pPr>
    </w:p>
    <w:sectPr w:rsidR="00637E6F" w:rsidRPr="00637E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67D0B"/>
    <w:multiLevelType w:val="hybridMultilevel"/>
    <w:tmpl w:val="66FC723C"/>
    <w:lvl w:ilvl="0" w:tplc="E83829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542CE0"/>
    <w:multiLevelType w:val="hybridMultilevel"/>
    <w:tmpl w:val="A936F4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9B363E"/>
    <w:multiLevelType w:val="hybridMultilevel"/>
    <w:tmpl w:val="1BD4F69E"/>
    <w:lvl w:ilvl="0" w:tplc="61FC69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87"/>
    <w:rsid w:val="000C5A56"/>
    <w:rsid w:val="00104076"/>
    <w:rsid w:val="0021156D"/>
    <w:rsid w:val="002A7E9A"/>
    <w:rsid w:val="002E53C6"/>
    <w:rsid w:val="00311FE8"/>
    <w:rsid w:val="00351DAC"/>
    <w:rsid w:val="00564DE4"/>
    <w:rsid w:val="00637E6F"/>
    <w:rsid w:val="006D538B"/>
    <w:rsid w:val="00740DFD"/>
    <w:rsid w:val="007F0788"/>
    <w:rsid w:val="00854373"/>
    <w:rsid w:val="00985490"/>
    <w:rsid w:val="00BE79B2"/>
    <w:rsid w:val="00C63787"/>
    <w:rsid w:val="00E60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5A5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37E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5A5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37E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kwierzyn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461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Stacja16</dc:creator>
  <cp:keywords/>
  <dc:description/>
  <cp:lastModifiedBy>Stacja16</cp:lastModifiedBy>
  <cp:revision>11</cp:revision>
  <cp:lastPrinted>2012-10-17T11:00:00Z</cp:lastPrinted>
  <dcterms:created xsi:type="dcterms:W3CDTF">2012-10-17T07:02:00Z</dcterms:created>
  <dcterms:modified xsi:type="dcterms:W3CDTF">2012-10-17T11:13:00Z</dcterms:modified>
</cp:coreProperties>
</file>